
<file path=[Content_Types].xml><?xml version="1.0" encoding="utf-8"?>
<Types xmlns="http://schemas.openxmlformats.org/package/2006/content-types">
  <Default ContentType="image/jpeg" Extension="jpg"/>
  <Default ContentType="image/gif" Extension="gif"/>
  <Default ContentType="application/xml" Extension="xml"/>
  <Default ContentType="image/png" Extension="png"/>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rPr>
          <w:b w:val="1"/>
          <w:sz w:val="28"/>
          <w:szCs w:val="28"/>
        </w:rPr>
      </w:pPr>
      <w:r w:rsidDel="00000000" w:rsidR="00000000" w:rsidRPr="00000000">
        <w:rPr>
          <w:b w:val="1"/>
          <w:sz w:val="28"/>
          <w:szCs w:val="28"/>
          <w:rtl w:val="0"/>
        </w:rPr>
        <w:t xml:space="preserve">Astronomers Image Magnetic Fields at the Edge of M87’s Black Hole</w:t>
      </w:r>
    </w:p>
    <w:p w:rsidR="00000000" w:rsidDel="00000000" w:rsidP="00000000" w:rsidRDefault="00000000" w:rsidRPr="00000000" w14:paraId="00000002">
      <w:pPr>
        <w:rPr/>
      </w:pPr>
      <w:r w:rsidDel="00000000" w:rsidR="00000000" w:rsidRPr="00000000">
        <w:rPr>
          <w:rtl w:val="0"/>
        </w:rPr>
      </w:r>
    </w:p>
    <w:p w:rsidR="00000000" w:rsidDel="00000000" w:rsidP="00000000" w:rsidRDefault="00000000" w:rsidRPr="00000000" w14:paraId="00000003">
      <w:pPr>
        <w:rPr>
          <w:b w:val="1"/>
        </w:rPr>
      </w:pPr>
      <w:r w:rsidDel="00000000" w:rsidR="00000000" w:rsidRPr="00000000">
        <w:rPr>
          <w:b w:val="1"/>
          <w:rtl w:val="0"/>
        </w:rPr>
        <w:t xml:space="preserve">The Event Horizon Telescope (EHT) collaboration, who produced the first ever image of a black hole, has revealed today a new view of the massive object at the center of the M87 galaxy: how it looks in polarized light. This is the first time astronomers have been able to measure polarization, a signature of magnetic fields, this close to the edge of a black hole. The observations are key to explaining how the M87 galaxy, located 55 million light-years away, is able to launch energetic jets from its core.</w:t>
      </w:r>
    </w:p>
    <w:p w:rsidR="00000000" w:rsidDel="00000000" w:rsidP="00000000" w:rsidRDefault="00000000" w:rsidRPr="00000000" w14:paraId="00000004">
      <w:pPr>
        <w:rPr/>
      </w:pPr>
      <w:r w:rsidDel="00000000" w:rsidR="00000000" w:rsidRPr="00000000">
        <w:rPr>
          <w:rtl w:val="0"/>
        </w:rPr>
      </w:r>
    </w:p>
    <w:p w:rsidR="00000000" w:rsidDel="00000000" w:rsidP="00000000" w:rsidRDefault="00000000" w:rsidRPr="00000000" w14:paraId="00000005">
      <w:pPr>
        <w:rPr/>
      </w:pPr>
      <w:r w:rsidDel="00000000" w:rsidR="00000000" w:rsidRPr="00000000">
        <w:rPr>
          <w:rtl w:val="0"/>
        </w:rPr>
        <w:t xml:space="preserve">“We are now seeing the next crucial piece of evidence to understand how magnetic fields behave around black holes, and how activity in this very compact region of space can drive powerful jets that extend far beyond the galaxy,” says Monika Mościbrodzka, Coordinator of the EHT Polarimetry Working Group and Assistant Professor at Radboud University in the Netherlands.</w:t>
      </w:r>
    </w:p>
    <w:p w:rsidR="00000000" w:rsidDel="00000000" w:rsidP="00000000" w:rsidRDefault="00000000" w:rsidRPr="00000000" w14:paraId="00000006">
      <w:pPr>
        <w:rPr/>
      </w:pPr>
      <w:r w:rsidDel="00000000" w:rsidR="00000000" w:rsidRPr="00000000">
        <w:rPr>
          <w:rtl w:val="0"/>
        </w:rPr>
      </w:r>
    </w:p>
    <w:p w:rsidR="00000000" w:rsidDel="00000000" w:rsidP="00000000" w:rsidRDefault="00000000" w:rsidRPr="00000000" w14:paraId="00000007">
      <w:pPr>
        <w:rPr/>
      </w:pPr>
      <w:r w:rsidDel="00000000" w:rsidR="00000000" w:rsidRPr="00000000">
        <w:rPr>
          <w:rtl w:val="0"/>
        </w:rPr>
        <w:t xml:space="preserve">On 10 April 2019, scientists released the first ever image of a black hole, revealing a bright ring-like structure with a dark central region — the black hole’s shadow. Since then, the EHT collaboration has delved deeper into the data on the supermassive object at the heart of the M87 galaxy collected in 2017. They have discovered that a significant fraction of the light around the M87 black hole is polarized.</w:t>
      </w:r>
    </w:p>
    <w:p w:rsidR="00000000" w:rsidDel="00000000" w:rsidP="00000000" w:rsidRDefault="00000000" w:rsidRPr="00000000" w14:paraId="00000008">
      <w:pPr>
        <w:rPr/>
      </w:pPr>
      <w:r w:rsidDel="00000000" w:rsidR="00000000" w:rsidRPr="00000000">
        <w:rPr>
          <w:rtl w:val="0"/>
        </w:rPr>
      </w:r>
    </w:p>
    <w:p w:rsidR="00000000" w:rsidDel="00000000" w:rsidP="00000000" w:rsidRDefault="00000000" w:rsidRPr="00000000" w14:paraId="00000009">
      <w:pPr>
        <w:rPr/>
      </w:pPr>
      <w:r w:rsidDel="00000000" w:rsidR="00000000" w:rsidRPr="00000000">
        <w:rPr>
          <w:rtl w:val="0"/>
        </w:rPr>
        <w:t xml:space="preserve">“This work is a major milestone: the polarization of light carries information that allows us to better understand the physics behind the image we saw in April 2019, which was not possible before,” explains Iván Martí-Vidal, also Coordinator of the EHT Polarimetry Working Group and GenT Distinguished Researcher at the University of Valencia, Spain. He adds that “unveiling this new polarized-light image required years of work due to the complex techniques involved in obtaining and analyzing the data.”</w:t>
      </w:r>
    </w:p>
    <w:p w:rsidR="00000000" w:rsidDel="00000000" w:rsidP="00000000" w:rsidRDefault="00000000" w:rsidRPr="00000000" w14:paraId="0000000A">
      <w:pPr>
        <w:rPr/>
      </w:pPr>
      <w:r w:rsidDel="00000000" w:rsidR="00000000" w:rsidRPr="00000000">
        <w:rPr>
          <w:rtl w:val="0"/>
        </w:rPr>
      </w:r>
    </w:p>
    <w:p w:rsidR="00000000" w:rsidDel="00000000" w:rsidP="00000000" w:rsidRDefault="00000000" w:rsidRPr="00000000" w14:paraId="0000000B">
      <w:pPr>
        <w:rPr/>
      </w:pPr>
      <w:r w:rsidDel="00000000" w:rsidR="00000000" w:rsidRPr="00000000">
        <w:rPr>
          <w:rtl w:val="0"/>
        </w:rPr>
        <w:t xml:space="preserve">Light becomes polarized when it goes through certain filters, like the lenses of polarized sunglasses, or when it is emitted in hot regions of space that are magnetized. In the same way polarized sunglasses help us see better by reducing reflections and glare from bright surfaces, astronomers can sharpen their vision of the region around the black hole by looking at how the light originating from there is polarized. Specifically, polarization allows astronomers to map the magnetic field lines present at the inner edge of the black hole.</w:t>
      </w:r>
    </w:p>
    <w:p w:rsidR="00000000" w:rsidDel="00000000" w:rsidP="00000000" w:rsidRDefault="00000000" w:rsidRPr="00000000" w14:paraId="0000000C">
      <w:pPr>
        <w:rPr/>
      </w:pPr>
      <w:r w:rsidDel="00000000" w:rsidR="00000000" w:rsidRPr="00000000">
        <w:rPr>
          <w:rtl w:val="0"/>
        </w:rPr>
      </w:r>
    </w:p>
    <w:p w:rsidR="00000000" w:rsidDel="00000000" w:rsidP="00000000" w:rsidRDefault="00000000" w:rsidRPr="00000000" w14:paraId="0000000D">
      <w:pPr>
        <w:rPr/>
      </w:pPr>
      <w:r w:rsidDel="00000000" w:rsidR="00000000" w:rsidRPr="00000000">
        <w:rPr>
          <w:rtl w:val="0"/>
        </w:rPr>
        <w:t xml:space="preserve">“ASIAA group have been eager to observe the magnetic field at the vicinity of the BH in order to understand the role of the magnetic field on the jet formation for more than 10 years. The is really happened for the first time with this EHT observations,” says Keiichi Asada, Associate Research Fellow at the Academia Sinica, Institute of Astronomy and Astrophysics (ASIAA), and member of the EHT Science Council.</w:t>
      </w:r>
    </w:p>
    <w:p w:rsidR="00000000" w:rsidDel="00000000" w:rsidP="00000000" w:rsidRDefault="00000000" w:rsidRPr="00000000" w14:paraId="0000000E">
      <w:pPr>
        <w:rPr/>
      </w:pPr>
      <w:r w:rsidDel="00000000" w:rsidR="00000000" w:rsidRPr="00000000">
        <w:rPr>
          <w:rtl w:val="0"/>
        </w:rPr>
      </w:r>
    </w:p>
    <w:p w:rsidR="00000000" w:rsidDel="00000000" w:rsidP="00000000" w:rsidRDefault="00000000" w:rsidRPr="00000000" w14:paraId="0000000F">
      <w:pPr>
        <w:rPr/>
      </w:pPr>
      <w:r w:rsidDel="00000000" w:rsidR="00000000" w:rsidRPr="00000000">
        <w:rPr>
          <w:rtl w:val="0"/>
        </w:rPr>
        <w:t xml:space="preserve">“Due to the very weak signal of the polarization light, the data analysis was very difficult. But the EHT Taiwan team members contributed a lot to this difficult data calibration and analysis, and made this polarized image,” explains Cheng-Yu Kuo, Assistant Professor at the National Sun-Yat Sen University, and member of the EHT Polarimetry Working Group.</w:t>
      </w:r>
    </w:p>
    <w:p w:rsidR="00000000" w:rsidDel="00000000" w:rsidP="00000000" w:rsidRDefault="00000000" w:rsidRPr="00000000" w14:paraId="00000010">
      <w:pPr>
        <w:rPr/>
      </w:pPr>
      <w:r w:rsidDel="00000000" w:rsidR="00000000" w:rsidRPr="00000000">
        <w:rPr>
          <w:rtl w:val="0"/>
        </w:rPr>
      </w:r>
    </w:p>
    <w:p w:rsidR="00000000" w:rsidDel="00000000" w:rsidP="00000000" w:rsidRDefault="00000000" w:rsidRPr="00000000" w14:paraId="00000011">
      <w:pPr>
        <w:rPr/>
      </w:pPr>
      <w:r w:rsidDel="00000000" w:rsidR="00000000" w:rsidRPr="00000000">
        <w:rPr>
          <w:rtl w:val="0"/>
        </w:rPr>
        <w:t xml:space="preserve">The bright jets of energy and matter that emerge from M87’s core and extend at least 5000 light-years from its center are one of the galaxy’s most mysterious and energetic features. Most matter lying close to the edge of a black hole falls in. However, some of the surrounding particles escape moments before capture and are blown far out into space in the form of jets.</w:t>
      </w:r>
    </w:p>
    <w:p w:rsidR="00000000" w:rsidDel="00000000" w:rsidP="00000000" w:rsidRDefault="00000000" w:rsidRPr="00000000" w14:paraId="00000012">
      <w:pPr>
        <w:rPr/>
      </w:pPr>
      <w:r w:rsidDel="00000000" w:rsidR="00000000" w:rsidRPr="00000000">
        <w:rPr>
          <w:rtl w:val="0"/>
        </w:rPr>
      </w:r>
    </w:p>
    <w:p w:rsidR="00000000" w:rsidDel="00000000" w:rsidP="00000000" w:rsidRDefault="00000000" w:rsidRPr="00000000" w14:paraId="00000013">
      <w:pPr>
        <w:rPr/>
      </w:pPr>
      <w:r w:rsidDel="00000000" w:rsidR="00000000" w:rsidRPr="00000000">
        <w:rPr>
          <w:rtl w:val="0"/>
        </w:rPr>
        <w:t xml:space="preserve">“The newly published polarized images are key to understanding how the magnetic field allows the black hole to 'eat' matter and launch powerful jets,” says EHT collaboration member Andrew Chael, a NASA Hubble Fellow at the Princeton Center for Theoretical Science and the Princeton Gravity Initiative in the US.</w:t>
      </w:r>
    </w:p>
    <w:p w:rsidR="00000000" w:rsidDel="00000000" w:rsidP="00000000" w:rsidRDefault="00000000" w:rsidRPr="00000000" w14:paraId="00000014">
      <w:pPr>
        <w:rPr/>
      </w:pPr>
      <w:r w:rsidDel="00000000" w:rsidR="00000000" w:rsidRPr="00000000">
        <w:rPr>
          <w:rtl w:val="0"/>
        </w:rPr>
      </w:r>
    </w:p>
    <w:p w:rsidR="00000000" w:rsidDel="00000000" w:rsidP="00000000" w:rsidRDefault="00000000" w:rsidRPr="00000000" w14:paraId="00000015">
      <w:pPr>
        <w:rPr/>
      </w:pPr>
      <w:r w:rsidDel="00000000" w:rsidR="00000000" w:rsidRPr="00000000">
        <w:rPr>
          <w:rtl w:val="0"/>
        </w:rPr>
        <w:t xml:space="preserve">Astronomers have relied on different models of how matter behaves near the black hole to better understand this process. But they still don’t know exactly how jets larger than the galaxy are launched from its central region, which is as small in size as the Solar System, nor how exactly matter falls into the black hole. With the new EHT image of the black hole and its shadow in polarized light, astronomers managed for the first time to look into the region just outside the black hole where this interplay between matter flowing in and being ejected out is happening.</w:t>
      </w:r>
    </w:p>
    <w:p w:rsidR="00000000" w:rsidDel="00000000" w:rsidP="00000000" w:rsidRDefault="00000000" w:rsidRPr="00000000" w14:paraId="00000016">
      <w:pPr>
        <w:rPr/>
      </w:pPr>
      <w:r w:rsidDel="00000000" w:rsidR="00000000" w:rsidRPr="00000000">
        <w:rPr>
          <w:rtl w:val="0"/>
        </w:rPr>
      </w:r>
    </w:p>
    <w:p w:rsidR="00000000" w:rsidDel="00000000" w:rsidP="00000000" w:rsidRDefault="00000000" w:rsidRPr="00000000" w14:paraId="00000017">
      <w:pPr>
        <w:rPr/>
      </w:pPr>
      <w:r w:rsidDel="00000000" w:rsidR="00000000" w:rsidRPr="00000000">
        <w:rPr>
          <w:rtl w:val="0"/>
        </w:rPr>
        <w:t xml:space="preserve">“The EHT Taiwan team members have been studying the accretion of material into black holes and jet formation from black holes for a long time. This polarized black hole images will definitely help to understand more for our research,” says Hung-Yi Pu, Assistant Professor at the National Taiwan Normal University, and coordinator of the EHT Theory Working Group.</w:t>
      </w:r>
    </w:p>
    <w:p w:rsidR="00000000" w:rsidDel="00000000" w:rsidP="00000000" w:rsidRDefault="00000000" w:rsidRPr="00000000" w14:paraId="00000018">
      <w:pPr>
        <w:rPr/>
      </w:pPr>
      <w:r w:rsidDel="00000000" w:rsidR="00000000" w:rsidRPr="00000000">
        <w:rPr>
          <w:rtl w:val="0"/>
        </w:rPr>
      </w:r>
    </w:p>
    <w:p w:rsidR="00000000" w:rsidDel="00000000" w:rsidP="00000000" w:rsidRDefault="00000000" w:rsidRPr="00000000" w14:paraId="00000019">
      <w:pPr>
        <w:rPr/>
      </w:pPr>
      <w:r w:rsidDel="00000000" w:rsidR="00000000" w:rsidRPr="00000000">
        <w:rPr>
          <w:rtl w:val="0"/>
        </w:rPr>
        <w:t xml:space="preserve">The observations provide new information about the structure of the magnetic fields just outside the black hole. The team found that only theoretical models featuring strongly magnetized gas can explain what they are seeing at the event horizon.</w:t>
      </w:r>
    </w:p>
    <w:p w:rsidR="00000000" w:rsidDel="00000000" w:rsidP="00000000" w:rsidRDefault="00000000" w:rsidRPr="00000000" w14:paraId="0000001A">
      <w:pPr>
        <w:rPr/>
      </w:pPr>
      <w:r w:rsidDel="00000000" w:rsidR="00000000" w:rsidRPr="00000000">
        <w:rPr>
          <w:rtl w:val="0"/>
        </w:rPr>
      </w:r>
    </w:p>
    <w:p w:rsidR="00000000" w:rsidDel="00000000" w:rsidP="00000000" w:rsidRDefault="00000000" w:rsidRPr="00000000" w14:paraId="0000001B">
      <w:pPr>
        <w:rPr/>
      </w:pPr>
      <w:r w:rsidDel="00000000" w:rsidR="00000000" w:rsidRPr="00000000">
        <w:rPr>
          <w:rtl w:val="0"/>
        </w:rPr>
        <w:t xml:space="preserve">“The observations suggest that the magnetic fields at the black hole’s edge are strong enough to push back on the hot gas and help it resist gravity’s pull. Only the gas that slips through the field can spiral inwards to the event horizon,” explains Jason Dexter, Assistant Professor at the University of Colorado Boulder, US, and coordinator of the EHT Theory Working Group.</w:t>
      </w:r>
    </w:p>
    <w:p w:rsidR="00000000" w:rsidDel="00000000" w:rsidP="00000000" w:rsidRDefault="00000000" w:rsidRPr="00000000" w14:paraId="0000001C">
      <w:pPr>
        <w:rPr/>
      </w:pPr>
      <w:r w:rsidDel="00000000" w:rsidR="00000000" w:rsidRPr="00000000">
        <w:rPr>
          <w:rtl w:val="0"/>
        </w:rPr>
      </w:r>
    </w:p>
    <w:p w:rsidR="00000000" w:rsidDel="00000000" w:rsidP="00000000" w:rsidRDefault="00000000" w:rsidRPr="00000000" w14:paraId="0000001D">
      <w:pPr>
        <w:rPr/>
      </w:pPr>
      <w:r w:rsidDel="00000000" w:rsidR="00000000" w:rsidRPr="00000000">
        <w:rPr>
          <w:rtl w:val="0"/>
        </w:rPr>
        <w:t xml:space="preserve">To observe the heart of the M87 galaxy, the collaboration linked eight telescopes around the world, </w:t>
      </w:r>
      <w:r w:rsidDel="00000000" w:rsidR="00000000" w:rsidRPr="00000000">
        <w:rPr>
          <w:rFonts w:ascii="Calibri" w:cs="Calibri" w:eastAsia="Calibri" w:hAnsi="Calibri"/>
          <w:sz w:val="22"/>
          <w:szCs w:val="22"/>
          <w:rtl w:val="0"/>
        </w:rPr>
        <w:t xml:space="preserve">including the ASIAA related telescopes, the Atacama Large Millimeter/submillimeter Array (ALMA) in northern Chile, the James Clerk Maxwell Telescope (JCMT) of the East Asian Observatory (EAO) and the Submillimeter Telescope (SMA) in Hawaii, </w:t>
      </w:r>
      <w:r w:rsidDel="00000000" w:rsidR="00000000" w:rsidRPr="00000000">
        <w:rPr>
          <w:rtl w:val="0"/>
        </w:rPr>
        <w:t xml:space="preserve">to create a virtual Earth-sized telescope, the EHT. The impressive resolution obtained with the EHT is equivalent to that needed to measure the length of a credit card on the surface of the Moon.</w:t>
      </w:r>
    </w:p>
    <w:p w:rsidR="00000000" w:rsidDel="00000000" w:rsidP="00000000" w:rsidRDefault="00000000" w:rsidRPr="00000000" w14:paraId="0000001E">
      <w:pPr>
        <w:rPr/>
      </w:pPr>
      <w:r w:rsidDel="00000000" w:rsidR="00000000" w:rsidRPr="00000000">
        <w:rPr>
          <w:rtl w:val="0"/>
        </w:rPr>
      </w:r>
    </w:p>
    <w:p w:rsidR="00000000" w:rsidDel="00000000" w:rsidP="00000000" w:rsidRDefault="00000000" w:rsidRPr="00000000" w14:paraId="0000001F">
      <w:pPr>
        <w:rPr>
          <w:rFonts w:ascii="Calibri" w:cs="Calibri" w:eastAsia="Calibri" w:hAnsi="Calibri"/>
          <w:color w:val="4472c5"/>
          <w:sz w:val="22"/>
          <w:szCs w:val="22"/>
        </w:rPr>
      </w:pPr>
      <w:r w:rsidDel="00000000" w:rsidR="00000000" w:rsidRPr="00000000">
        <w:rPr>
          <w:rtl w:val="0"/>
        </w:rPr>
        <w:t xml:space="preserve">This allowed the team to directly observe the black hole shadow and the ring of light around it, with the new polarized-light image clearly showing that the ring is magnetized. The results are published today in two separate papers in The Astrophysical Journal Letters by the EHT collaboration. The research involved over 300 researchers from multiple organizations and universities worldwide.</w:t>
      </w:r>
      <w:r w:rsidDel="00000000" w:rsidR="00000000" w:rsidRPr="00000000">
        <w:rPr>
          <w:rtl w:val="0"/>
        </w:rPr>
      </w:r>
    </w:p>
    <w:p w:rsidR="00000000" w:rsidDel="00000000" w:rsidP="00000000" w:rsidRDefault="00000000" w:rsidRPr="00000000" w14:paraId="00000020">
      <w:pPr>
        <w:rPr/>
      </w:pPr>
      <w:r w:rsidDel="00000000" w:rsidR="00000000" w:rsidRPr="00000000">
        <w:rPr>
          <w:rtl w:val="0"/>
        </w:rPr>
      </w:r>
    </w:p>
    <w:p w:rsidR="00000000" w:rsidDel="00000000" w:rsidP="00000000" w:rsidRDefault="00000000" w:rsidRPr="00000000" w14:paraId="00000021">
      <w:pPr>
        <w:rPr/>
      </w:pPr>
      <w:r w:rsidDel="00000000" w:rsidR="00000000" w:rsidRPr="00000000">
        <w:rPr>
          <w:rtl w:val="0"/>
        </w:rPr>
        <w:t xml:space="preserve">"The EHT is making rapid advancements, with technological upgrades being done to the network and new observatories being added. We expect future EHT observations to reveal more accurately the magnetic field structure around the black hole and to tell us more about the physics of the hot gas in this region," concludes the EHT Polarimetry Working Group member Jongho Park, an East Asian Core Observatories Association Fellow at ASIAA in Taipei.</w:t>
      </w:r>
    </w:p>
    <w:p w:rsidR="00000000" w:rsidDel="00000000" w:rsidP="00000000" w:rsidRDefault="00000000" w:rsidRPr="00000000" w14:paraId="00000022">
      <w:pPr>
        <w:rPr/>
      </w:pPr>
      <w:r w:rsidDel="00000000" w:rsidR="00000000" w:rsidRPr="00000000">
        <w:rPr>
          <w:rtl w:val="0"/>
        </w:rPr>
      </w:r>
    </w:p>
    <w:p w:rsidR="00000000" w:rsidDel="00000000" w:rsidP="00000000" w:rsidRDefault="00000000" w:rsidRPr="00000000" w14:paraId="00000023">
      <w:pPr>
        <w:rPr>
          <w:sz w:val="28"/>
          <w:szCs w:val="28"/>
        </w:rPr>
      </w:pPr>
      <w:r w:rsidDel="00000000" w:rsidR="00000000" w:rsidRPr="00000000">
        <w:rPr>
          <w:sz w:val="28"/>
          <w:szCs w:val="28"/>
          <w:rtl w:val="0"/>
        </w:rPr>
        <w:t xml:space="preserve">More information</w:t>
      </w:r>
    </w:p>
    <w:p w:rsidR="00000000" w:rsidDel="00000000" w:rsidP="00000000" w:rsidRDefault="00000000" w:rsidRPr="00000000" w14:paraId="00000024">
      <w:pPr>
        <w:rPr/>
      </w:pPr>
      <w:bookmarkStart w:colFirst="0" w:colLast="0" w:name="_heading=h.gjdgxs" w:id="0"/>
      <w:bookmarkEnd w:id="0"/>
      <w:r w:rsidDel="00000000" w:rsidR="00000000" w:rsidRPr="00000000">
        <w:rPr>
          <w:rtl w:val="0"/>
        </w:rPr>
        <w:t xml:space="preserve">This research was presented in two papers published today in The Astrophysical Journal. The EHT collaboration involves more than 300 researchers from Africa, Asia, Europe, North and South America. The international collaboration is working to capture the most detailed black hole images ever obtained by creating a virtual Earth-sized telescope. Supported by considerable international investment, the EHT links existing telescopes using novel systems — creating a fundamentally new instrument with the highest angular resolving power that has yet been achieved.</w:t>
      </w:r>
    </w:p>
    <w:p w:rsidR="00000000" w:rsidDel="00000000" w:rsidP="00000000" w:rsidRDefault="00000000" w:rsidRPr="00000000" w14:paraId="00000025">
      <w:pPr>
        <w:rPr/>
      </w:pPr>
      <w:r w:rsidDel="00000000" w:rsidR="00000000" w:rsidRPr="00000000">
        <w:rPr>
          <w:rtl w:val="0"/>
        </w:rPr>
      </w:r>
    </w:p>
    <w:p w:rsidR="00000000" w:rsidDel="00000000" w:rsidP="00000000" w:rsidRDefault="00000000" w:rsidRPr="00000000" w14:paraId="00000026">
      <w:pPr>
        <w:rPr/>
      </w:pPr>
      <w:r w:rsidDel="00000000" w:rsidR="00000000" w:rsidRPr="00000000">
        <w:rPr>
          <w:rtl w:val="0"/>
        </w:rPr>
        <w:t xml:space="preserve">The individual telescopes involved are: ALMA, APEX, the IRAM 30-meter Telescope, the IRAM NOEMA Observatory, the James Clerk Maxwell Telescope (JCMT), the Large Millimeter Telescope (LMT), the Submillimeter Array (SMA), the Submillimeter Telescope (SMT), the South Pole Telescope (SPT), the Kitt Peak Telescope, and the Greenland Telescope (GLT).</w:t>
      </w:r>
    </w:p>
    <w:p w:rsidR="00000000" w:rsidDel="00000000" w:rsidP="00000000" w:rsidRDefault="00000000" w:rsidRPr="00000000" w14:paraId="00000027">
      <w:pPr>
        <w:rPr/>
      </w:pPr>
      <w:r w:rsidDel="00000000" w:rsidR="00000000" w:rsidRPr="00000000">
        <w:rPr>
          <w:rtl w:val="0"/>
        </w:rPr>
      </w:r>
    </w:p>
    <w:p w:rsidR="00000000" w:rsidDel="00000000" w:rsidP="00000000" w:rsidRDefault="00000000" w:rsidRPr="00000000" w14:paraId="00000028">
      <w:pPr>
        <w:rPr/>
      </w:pPr>
      <w:r w:rsidDel="00000000" w:rsidR="00000000" w:rsidRPr="00000000">
        <w:rPr>
          <w:rtl w:val="0"/>
        </w:rPr>
        <w:t xml:space="preserve">The EHT consortium consists of 13 stakeholder institutes: the Academia Sinica Institute of Astronomy and Astrophysics, the University of Arizona, the University of Chicago, the East Asian Observatory, Goethe-Universitaet Frankfurt, Institut de Radioastronomie Millimétrique, Large Millimeter Telescope, Max Planck Institute for Radio Astronomy, MIT Haystack Observatory, National Astronomical Observatory of Japan, Perimeter Institute for Theoretical Physics, Radboud University and the Smithsonian Astrophysical Observatory.</w:t>
      </w:r>
    </w:p>
    <w:p w:rsidR="00000000" w:rsidDel="00000000" w:rsidP="00000000" w:rsidRDefault="00000000" w:rsidRPr="00000000" w14:paraId="00000029">
      <w:pPr>
        <w:rPr>
          <w:sz w:val="28"/>
          <w:szCs w:val="28"/>
        </w:rPr>
      </w:pPr>
      <w:r w:rsidDel="00000000" w:rsidR="00000000" w:rsidRPr="00000000">
        <w:rPr>
          <w:rtl w:val="0"/>
        </w:rPr>
      </w:r>
    </w:p>
    <w:p w:rsidR="00000000" w:rsidDel="00000000" w:rsidP="00000000" w:rsidRDefault="00000000" w:rsidRPr="00000000" w14:paraId="0000002A">
      <w:pPr>
        <w:rPr/>
      </w:pPr>
      <w:r w:rsidDel="00000000" w:rsidR="00000000" w:rsidRPr="00000000">
        <w:rPr>
          <w:rFonts w:ascii="DFKai-SB" w:cs="DFKai-SB" w:eastAsia="DFKai-SB" w:hAnsi="DFKai-SB"/>
        </w:rPr>
        <w:drawing>
          <wp:inline distB="0" distT="0" distL="0" distR="0">
            <wp:extent cx="5274310" cy="5325110"/>
            <wp:effectExtent b="0" l="0" r="0" t="0"/>
            <wp:docPr id="5" name="image2.png"/>
            <a:graphic>
              <a:graphicData uri="http://schemas.openxmlformats.org/drawingml/2006/picture">
                <pic:pic>
                  <pic:nvPicPr>
                    <pic:cNvPr id="0" name="image2.png"/>
                    <pic:cNvPicPr preferRelativeResize="0"/>
                  </pic:nvPicPr>
                  <pic:blipFill>
                    <a:blip r:embed="rId7"/>
                    <a:srcRect b="0" l="0" r="0" t="0"/>
                    <a:stretch>
                      <a:fillRect/>
                    </a:stretch>
                  </pic:blipFill>
                  <pic:spPr>
                    <a:xfrm>
                      <a:off x="0" y="0"/>
                      <a:ext cx="5274310" cy="5325110"/>
                    </a:xfrm>
                    <a:prstGeom prst="rect"/>
                    <a:ln/>
                  </pic:spPr>
                </pic:pic>
              </a:graphicData>
            </a:graphic>
          </wp:inline>
        </w:drawing>
      </w:r>
      <w:r w:rsidDel="00000000" w:rsidR="00000000" w:rsidRPr="00000000">
        <w:rPr>
          <w:rtl w:val="0"/>
        </w:rPr>
      </w:r>
    </w:p>
    <w:p w:rsidR="00000000" w:rsidDel="00000000" w:rsidP="00000000" w:rsidRDefault="00000000" w:rsidRPr="00000000" w14:paraId="0000002B">
      <w:pPr>
        <w:rPr/>
      </w:pPr>
      <w:r w:rsidDel="00000000" w:rsidR="00000000" w:rsidRPr="00000000">
        <w:rPr>
          <w:rtl w:val="0"/>
        </w:rPr>
        <w:t xml:space="preserve">A view of the M87 supermassive black hole in polarized light. Credit: © EHT Collaboration</w:t>
      </w:r>
    </w:p>
    <w:p w:rsidR="00000000" w:rsidDel="00000000" w:rsidP="00000000" w:rsidRDefault="00000000" w:rsidRPr="00000000" w14:paraId="0000002C">
      <w:pPr>
        <w:rPr/>
      </w:pPr>
      <w:r w:rsidDel="00000000" w:rsidR="00000000" w:rsidRPr="00000000">
        <w:rPr/>
        <w:drawing>
          <wp:inline distB="0" distT="0" distL="0" distR="0">
            <wp:extent cx="5274310" cy="2637155"/>
            <wp:effectExtent b="0" l="0" r="0" t="0"/>
            <wp:docPr id="7" name="image4.gif"/>
            <a:graphic>
              <a:graphicData uri="http://schemas.openxmlformats.org/drawingml/2006/picture">
                <pic:pic>
                  <pic:nvPicPr>
                    <pic:cNvPr id="0" name="image4.gif"/>
                    <pic:cNvPicPr preferRelativeResize="0"/>
                  </pic:nvPicPr>
                  <pic:blipFill>
                    <a:blip r:embed="rId8"/>
                    <a:srcRect b="0" l="0" r="0" t="0"/>
                    <a:stretch>
                      <a:fillRect/>
                    </a:stretch>
                  </pic:blipFill>
                  <pic:spPr>
                    <a:xfrm>
                      <a:off x="0" y="0"/>
                      <a:ext cx="5274310" cy="2637155"/>
                    </a:xfrm>
                    <a:prstGeom prst="rect"/>
                    <a:ln/>
                  </pic:spPr>
                </pic:pic>
              </a:graphicData>
            </a:graphic>
          </wp:inline>
        </w:drawing>
      </w:r>
      <w:r w:rsidDel="00000000" w:rsidR="00000000" w:rsidRPr="00000000">
        <w:rPr>
          <w:rtl w:val="0"/>
        </w:rPr>
      </w:r>
    </w:p>
    <w:p w:rsidR="00000000" w:rsidDel="00000000" w:rsidP="00000000" w:rsidRDefault="00000000" w:rsidRPr="00000000" w14:paraId="0000002D">
      <w:pPr>
        <w:rPr/>
      </w:pPr>
      <w:r w:rsidDel="00000000" w:rsidR="00000000" w:rsidRPr="00000000">
        <w:rPr>
          <w:rtl w:val="0"/>
        </w:rPr>
        <w:t xml:space="preserve">Transition animation showing the observed polarization image and a best-fit theory image. Credit: S. Issaoun, M. Mościbrodzka with Polarimetry WG and OWG</w:t>
      </w:r>
    </w:p>
    <w:p w:rsidR="00000000" w:rsidDel="00000000" w:rsidP="00000000" w:rsidRDefault="00000000" w:rsidRPr="00000000" w14:paraId="0000002E">
      <w:pPr>
        <w:rPr/>
      </w:pPr>
      <w:r w:rsidDel="00000000" w:rsidR="00000000" w:rsidRPr="00000000">
        <w:rPr>
          <w:rtl w:val="0"/>
        </w:rPr>
      </w:r>
    </w:p>
    <w:p w:rsidR="00000000" w:rsidDel="00000000" w:rsidP="00000000" w:rsidRDefault="00000000" w:rsidRPr="00000000" w14:paraId="0000002F">
      <w:pPr>
        <w:rPr/>
      </w:pPr>
      <w:r w:rsidDel="00000000" w:rsidR="00000000" w:rsidRPr="00000000">
        <w:rPr/>
        <w:drawing>
          <wp:inline distB="0" distT="0" distL="0" distR="0">
            <wp:extent cx="5274310" cy="3515995"/>
            <wp:effectExtent b="0" l="0" r="0" t="0"/>
            <wp:docPr id="6" name="image3.png"/>
            <a:graphic>
              <a:graphicData uri="http://schemas.openxmlformats.org/drawingml/2006/picture">
                <pic:pic>
                  <pic:nvPicPr>
                    <pic:cNvPr id="0" name="image3.png"/>
                    <pic:cNvPicPr preferRelativeResize="0"/>
                  </pic:nvPicPr>
                  <pic:blipFill>
                    <a:blip r:embed="rId9"/>
                    <a:srcRect b="0" l="0" r="0" t="0"/>
                    <a:stretch>
                      <a:fillRect/>
                    </a:stretch>
                  </pic:blipFill>
                  <pic:spPr>
                    <a:xfrm>
                      <a:off x="0" y="0"/>
                      <a:ext cx="5274310" cy="3515995"/>
                    </a:xfrm>
                    <a:prstGeom prst="rect"/>
                    <a:ln/>
                  </pic:spPr>
                </pic:pic>
              </a:graphicData>
            </a:graphic>
          </wp:inline>
        </w:drawing>
      </w:r>
      <w:r w:rsidDel="00000000" w:rsidR="00000000" w:rsidRPr="00000000">
        <w:rPr>
          <w:rtl w:val="0"/>
        </w:rPr>
      </w:r>
    </w:p>
    <w:p w:rsidR="00000000" w:rsidDel="00000000" w:rsidP="00000000" w:rsidRDefault="00000000" w:rsidRPr="00000000" w14:paraId="00000030">
      <w:pPr>
        <w:rPr/>
      </w:pPr>
      <w:r w:rsidDel="00000000" w:rsidR="00000000" w:rsidRPr="00000000">
        <w:rPr>
          <w:rtl w:val="0"/>
        </w:rPr>
        <w:t xml:space="preserve">View of the M87 supermassive black hole and jet in polarized light. Credit: © EHT Collaboration; ALMA (ESO/NAOJ/NRAO), Goddi et al.; VLBA (NRAO), Kravchenko et al.; J. C. Algaba, I. Martí-Vidal</w:t>
      </w:r>
    </w:p>
    <w:p w:rsidR="00000000" w:rsidDel="00000000" w:rsidP="00000000" w:rsidRDefault="00000000" w:rsidRPr="00000000" w14:paraId="00000031">
      <w:pPr>
        <w:rPr/>
      </w:pPr>
      <w:r w:rsidDel="00000000" w:rsidR="00000000" w:rsidRPr="00000000">
        <w:rPr>
          <w:rtl w:val="0"/>
        </w:rPr>
      </w:r>
    </w:p>
    <w:p w:rsidR="00000000" w:rsidDel="00000000" w:rsidP="00000000" w:rsidRDefault="00000000" w:rsidRPr="00000000" w14:paraId="00000032">
      <w:pPr>
        <w:rPr/>
      </w:pPr>
      <w:r w:rsidDel="00000000" w:rsidR="00000000" w:rsidRPr="00000000">
        <w:rPr/>
        <w:drawing>
          <wp:inline distB="0" distT="0" distL="0" distR="0">
            <wp:extent cx="5274310" cy="2032635"/>
            <wp:effectExtent b="0" l="0" r="0" t="0"/>
            <wp:docPr id="8" name="image1.jpg"/>
            <a:graphic>
              <a:graphicData uri="http://schemas.openxmlformats.org/drawingml/2006/picture">
                <pic:pic>
                  <pic:nvPicPr>
                    <pic:cNvPr id="0" name="image1.jpg"/>
                    <pic:cNvPicPr preferRelativeResize="0"/>
                  </pic:nvPicPr>
                  <pic:blipFill>
                    <a:blip r:embed="rId10"/>
                    <a:srcRect b="0" l="0" r="0" t="0"/>
                    <a:stretch>
                      <a:fillRect/>
                    </a:stretch>
                  </pic:blipFill>
                  <pic:spPr>
                    <a:xfrm>
                      <a:off x="0" y="0"/>
                      <a:ext cx="5274310" cy="2032635"/>
                    </a:xfrm>
                    <a:prstGeom prst="rect"/>
                    <a:ln/>
                  </pic:spPr>
                </pic:pic>
              </a:graphicData>
            </a:graphic>
          </wp:inline>
        </w:drawing>
      </w:r>
      <w:r w:rsidDel="00000000" w:rsidR="00000000" w:rsidRPr="00000000">
        <w:rPr>
          <w:rtl w:val="0"/>
        </w:rPr>
      </w:r>
    </w:p>
    <w:p w:rsidR="00000000" w:rsidDel="00000000" w:rsidP="00000000" w:rsidRDefault="00000000" w:rsidRPr="00000000" w14:paraId="00000033">
      <w:pPr>
        <w:rPr/>
      </w:pPr>
      <w:r w:rsidDel="00000000" w:rsidR="00000000" w:rsidRPr="00000000">
        <w:rPr>
          <w:rtl w:val="0"/>
        </w:rPr>
        <w:t xml:space="preserve">Group photo taken after the summary discussion in the polarimetry workshop in 2019. Credit: © E. Traianou/MPIfR</w:t>
      </w:r>
    </w:p>
    <w:p w:rsidR="00000000" w:rsidDel="00000000" w:rsidP="00000000" w:rsidRDefault="00000000" w:rsidRPr="00000000" w14:paraId="00000034">
      <w:pPr>
        <w:rPr/>
      </w:pPr>
      <w:r w:rsidDel="00000000" w:rsidR="00000000" w:rsidRPr="00000000">
        <w:rPr>
          <w:rtl w:val="0"/>
        </w:rPr>
      </w:r>
    </w:p>
    <w:p w:rsidR="00000000" w:rsidDel="00000000" w:rsidP="00000000" w:rsidRDefault="00000000" w:rsidRPr="00000000" w14:paraId="00000035">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Video 1: What Is Polarization? Credit: © EHT Collaboration and Fiks Film</w:t>
      </w:r>
    </w:p>
    <w:p w:rsidR="00000000" w:rsidDel="00000000" w:rsidP="00000000" w:rsidRDefault="00000000" w:rsidRPr="00000000" w14:paraId="00000036">
      <w:pPr>
        <w:rPr>
          <w:rFonts w:ascii="Times New Roman" w:cs="Times New Roman" w:eastAsia="Times New Roman" w:hAnsi="Times New Roman"/>
        </w:rPr>
      </w:pPr>
      <w:hyperlink r:id="rId11">
        <w:r w:rsidDel="00000000" w:rsidR="00000000" w:rsidRPr="00000000">
          <w:rPr>
            <w:rFonts w:ascii="Times New Roman" w:cs="Times New Roman" w:eastAsia="Times New Roman" w:hAnsi="Times New Roman"/>
            <w:color w:val="0563c1"/>
            <w:u w:val="single"/>
            <w:rtl w:val="0"/>
          </w:rPr>
          <w:t xml:space="preserve">https://www.youtube.com/watch?v=Un-9fbqlIKo</w:t>
        </w:r>
      </w:hyperlink>
      <w:r w:rsidDel="00000000" w:rsidR="00000000" w:rsidRPr="00000000">
        <w:rPr>
          <w:rFonts w:ascii="Times New Roman" w:cs="Times New Roman" w:eastAsia="Times New Roman" w:hAnsi="Times New Roman"/>
          <w:rtl w:val="0"/>
        </w:rPr>
        <w:t xml:space="preserve"> </w:t>
      </w:r>
    </w:p>
    <w:p w:rsidR="00000000" w:rsidDel="00000000" w:rsidP="00000000" w:rsidRDefault="00000000" w:rsidRPr="00000000" w14:paraId="00000037">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Video 2: How Magnetic Fields Affect Black Hole Images? Credit: © EHT Collaboration and Crazybridge Studios</w:t>
      </w:r>
    </w:p>
    <w:p w:rsidR="00000000" w:rsidDel="00000000" w:rsidP="00000000" w:rsidRDefault="00000000" w:rsidRPr="00000000" w14:paraId="00000038">
      <w:pPr>
        <w:rPr>
          <w:rFonts w:ascii="Times New Roman" w:cs="Times New Roman" w:eastAsia="Times New Roman" w:hAnsi="Times New Roman"/>
          <w:color w:val="0563c1"/>
          <w:u w:val="single"/>
        </w:rPr>
      </w:pPr>
      <w:r w:rsidDel="00000000" w:rsidR="00000000" w:rsidRPr="00000000">
        <w:rPr>
          <w:rFonts w:ascii="Times New Roman" w:cs="Times New Roman" w:eastAsia="Times New Roman" w:hAnsi="Times New Roman"/>
          <w:color w:val="0563c1"/>
          <w:u w:val="single"/>
          <w:rtl w:val="0"/>
        </w:rPr>
        <w:t xml:space="preserve">https://www.youtube.com/watch?v=6xrJoPjfJGQ</w:t>
      </w:r>
    </w:p>
    <w:p w:rsidR="00000000" w:rsidDel="00000000" w:rsidP="00000000" w:rsidRDefault="00000000" w:rsidRPr="00000000" w14:paraId="00000039">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Video 3: Zooming-in to the heart of M87 to see a new view of its black hole</w:t>
      </w:r>
    </w:p>
    <w:p w:rsidR="00000000" w:rsidDel="00000000" w:rsidP="00000000" w:rsidRDefault="00000000" w:rsidRPr="00000000" w14:paraId="0000003A">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Credit: ESO/L. Calçada, Digitized Sky Survey 2, ESA/Hubble, RadioAstron, De Gasperin et al., Kim et al., EHT Collaboration. Music: Niklas Falcke</w:t>
      </w:r>
    </w:p>
    <w:p w:rsidR="00000000" w:rsidDel="00000000" w:rsidP="00000000" w:rsidRDefault="00000000" w:rsidRPr="00000000" w14:paraId="0000003B">
      <w:pPr>
        <w:rPr>
          <w:rFonts w:ascii="Times New Roman" w:cs="Times New Roman" w:eastAsia="Times New Roman" w:hAnsi="Times New Roman"/>
        </w:rPr>
      </w:pPr>
      <w:r w:rsidDel="00000000" w:rsidR="00000000" w:rsidRPr="00000000">
        <w:rPr>
          <w:rFonts w:ascii="Times New Roman" w:cs="Times New Roman" w:eastAsia="Times New Roman" w:hAnsi="Times New Roman"/>
          <w:color w:val="0563c1"/>
          <w:u w:val="single"/>
          <w:rtl w:val="0"/>
        </w:rPr>
        <w:t xml:space="preserve">https://www.youtube.com/watch?v=ghoUhPbzFiQ</w:t>
      </w:r>
      <w:r w:rsidDel="00000000" w:rsidR="00000000" w:rsidRPr="00000000">
        <w:rPr>
          <w:rtl w:val="0"/>
        </w:rPr>
      </w:r>
    </w:p>
    <w:p w:rsidR="00000000" w:rsidDel="00000000" w:rsidP="00000000" w:rsidRDefault="00000000" w:rsidRPr="00000000" w14:paraId="0000003C">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Video 4: The M87 image as seen with a polarizer. Credit: I. Martí-Vidal/Universitat de València, EHT Collaboration</w:t>
      </w:r>
    </w:p>
    <w:p w:rsidR="00000000" w:rsidDel="00000000" w:rsidP="00000000" w:rsidRDefault="00000000" w:rsidRPr="00000000" w14:paraId="0000003D">
      <w:pPr>
        <w:rPr>
          <w:rFonts w:ascii="Times New Roman" w:cs="Times New Roman" w:eastAsia="Times New Roman" w:hAnsi="Times New Roman"/>
        </w:rPr>
      </w:pPr>
      <w:hyperlink r:id="rId12">
        <w:r w:rsidDel="00000000" w:rsidR="00000000" w:rsidRPr="00000000">
          <w:rPr>
            <w:rFonts w:ascii="Times New Roman" w:cs="Times New Roman" w:eastAsia="Times New Roman" w:hAnsi="Times New Roman"/>
            <w:color w:val="0563c1"/>
            <w:u w:val="single"/>
            <w:rtl w:val="0"/>
          </w:rPr>
          <w:t xml:space="preserve">https://www.youtube.com/watch?v=AU2qGTpMn8I</w:t>
        </w:r>
      </w:hyperlink>
      <w:r w:rsidDel="00000000" w:rsidR="00000000" w:rsidRPr="00000000">
        <w:rPr>
          <w:rFonts w:ascii="Times New Roman" w:cs="Times New Roman" w:eastAsia="Times New Roman" w:hAnsi="Times New Roman"/>
          <w:rtl w:val="0"/>
        </w:rPr>
        <w:t xml:space="preserve"> </w:t>
      </w:r>
    </w:p>
    <w:sectPr>
      <w:pgSz w:h="16838" w:w="11906" w:orient="portrait"/>
      <w:pgMar w:bottom="1440" w:top="1440" w:left="1800" w:right="1800" w:header="851" w:footer="992"/>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Calibri"/>
  <w:font w:name="Georgia"/>
  <w:font w:name="DFKai-SB"/>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Calibri" w:cs="Calibri" w:eastAsia="Calibri" w:hAnsi="Calibri"/>
        <w:sz w:val="24"/>
        <w:szCs w:val="24"/>
        <w:lang w:val="en-US"/>
      </w:rPr>
    </w:rPrDefault>
    <w:pPrDefault>
      <w:pPr>
        <w:widowControl w:val="0"/>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80" w:lineRule="auto"/>
    </w:pPr>
    <w:rPr>
      <w:b w:val="1"/>
      <w:sz w:val="48"/>
      <w:szCs w:val="48"/>
    </w:rPr>
  </w:style>
  <w:style w:type="paragraph" w:styleId="Heading2">
    <w:name w:val="heading 2"/>
    <w:basedOn w:val="Normal"/>
    <w:next w:val="Normal"/>
    <w:pPr>
      <w:keepNext w:val="1"/>
      <w:keepLines w:val="1"/>
      <w:spacing w:after="80" w:before="360" w:lineRule="auto"/>
    </w:pPr>
    <w:rPr>
      <w:b w:val="1"/>
      <w:sz w:val="36"/>
      <w:szCs w:val="36"/>
    </w:rPr>
  </w:style>
  <w:style w:type="paragraph" w:styleId="Heading3">
    <w:name w:val="heading 3"/>
    <w:basedOn w:val="Normal"/>
    <w:next w:val="Normal"/>
    <w:pPr>
      <w:keepNext w:val="1"/>
      <w:keepLines w:val="1"/>
      <w:spacing w:after="80" w:before="280" w:lineRule="auto"/>
    </w:pPr>
    <w:rPr>
      <w:b w:val="1"/>
      <w:sz w:val="28"/>
      <w:szCs w:val="28"/>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sz w:val="22"/>
      <w:szCs w:val="22"/>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keepNext w:val="1"/>
      <w:keepLines w:val="1"/>
      <w:spacing w:after="120" w:before="480" w:lineRule="auto"/>
    </w:pPr>
    <w:rPr>
      <w:b w:val="1"/>
      <w:sz w:val="72"/>
      <w:szCs w:val="72"/>
    </w:rPr>
  </w:style>
  <w:style w:type="paragraph" w:styleId="a" w:default="1">
    <w:name w:val="Normal"/>
    <w:qFormat w:val="1"/>
    <w:pPr>
      <w:widowControl w:val="0"/>
    </w:pPr>
  </w:style>
  <w:style w:type="character" w:styleId="a0" w:default="1">
    <w:name w:val="Default Paragraph Font"/>
    <w:uiPriority w:val="1"/>
    <w:semiHidden w:val="1"/>
    <w:unhideWhenUsed w:val="1"/>
  </w:style>
  <w:style w:type="table" w:styleId="a1" w:default="1">
    <w:name w:val="Normal Table"/>
    <w:uiPriority w:val="99"/>
    <w:semiHidden w:val="1"/>
    <w:unhideWhenUsed w:val="1"/>
    <w:tblPr>
      <w:tblInd w:w="0.0" w:type="dxa"/>
      <w:tblCellMar>
        <w:top w:w="0.0" w:type="dxa"/>
        <w:left w:w="108.0" w:type="dxa"/>
        <w:bottom w:w="0.0" w:type="dxa"/>
        <w:right w:w="108.0" w:type="dxa"/>
      </w:tblCellMar>
    </w:tblPr>
  </w:style>
  <w:style w:type="numbering" w:styleId="a2" w:default="1">
    <w:name w:val="No List"/>
    <w:uiPriority w:val="99"/>
    <w:semiHidden w:val="1"/>
    <w:unhideWhenUsed w:val="1"/>
  </w:style>
  <w:style w:type="paragraph" w:styleId="a3">
    <w:name w:val="header"/>
    <w:basedOn w:val="a"/>
    <w:link w:val="a4"/>
    <w:uiPriority w:val="99"/>
    <w:unhideWhenUsed w:val="1"/>
    <w:rsid w:val="00D43A10"/>
    <w:pPr>
      <w:tabs>
        <w:tab w:val="center" w:pos="4153"/>
        <w:tab w:val="right" w:pos="8306"/>
      </w:tabs>
      <w:snapToGrid w:val="0"/>
    </w:pPr>
    <w:rPr>
      <w:sz w:val="20"/>
      <w:szCs w:val="20"/>
    </w:rPr>
  </w:style>
  <w:style w:type="character" w:styleId="a4" w:customStyle="1">
    <w:name w:val="頁首 字元"/>
    <w:basedOn w:val="a0"/>
    <w:link w:val="a3"/>
    <w:uiPriority w:val="99"/>
    <w:rsid w:val="00D43A10"/>
    <w:rPr>
      <w:sz w:val="20"/>
      <w:szCs w:val="20"/>
    </w:rPr>
  </w:style>
  <w:style w:type="paragraph" w:styleId="a5">
    <w:name w:val="footer"/>
    <w:basedOn w:val="a"/>
    <w:link w:val="a6"/>
    <w:uiPriority w:val="99"/>
    <w:unhideWhenUsed w:val="1"/>
    <w:rsid w:val="00D43A10"/>
    <w:pPr>
      <w:tabs>
        <w:tab w:val="center" w:pos="4153"/>
        <w:tab w:val="right" w:pos="8306"/>
      </w:tabs>
      <w:snapToGrid w:val="0"/>
    </w:pPr>
    <w:rPr>
      <w:sz w:val="20"/>
      <w:szCs w:val="20"/>
    </w:rPr>
  </w:style>
  <w:style w:type="character" w:styleId="a6" w:customStyle="1">
    <w:name w:val="頁尾 字元"/>
    <w:basedOn w:val="a0"/>
    <w:link w:val="a5"/>
    <w:uiPriority w:val="99"/>
    <w:rsid w:val="00D43A10"/>
    <w:rPr>
      <w:sz w:val="20"/>
      <w:szCs w:val="20"/>
    </w:rPr>
  </w:style>
  <w:style w:type="paragraph" w:styleId="a7">
    <w:name w:val="List Paragraph"/>
    <w:basedOn w:val="a"/>
    <w:uiPriority w:val="34"/>
    <w:qFormat w:val="1"/>
    <w:rsid w:val="003301C2"/>
    <w:pPr>
      <w:ind w:left="840" w:leftChars="400"/>
      <w:jc w:val="both"/>
    </w:pPr>
    <w:rPr>
      <w:sz w:val="21"/>
      <w:lang w:eastAsia="ja-JP"/>
    </w:rPr>
  </w:style>
  <w:style w:type="character" w:styleId="a8">
    <w:name w:val="Hyperlink"/>
    <w:basedOn w:val="a0"/>
    <w:uiPriority w:val="99"/>
    <w:unhideWhenUsed w:val="1"/>
    <w:rsid w:val="002B2BB0"/>
    <w:rPr>
      <w:color w:val="0563c1" w:themeColor="hyperlink"/>
      <w:u w:val="single"/>
    </w:rPr>
  </w:style>
  <w:style w:type="character" w:styleId="a9">
    <w:name w:val="FollowedHyperlink"/>
    <w:basedOn w:val="a0"/>
    <w:uiPriority w:val="99"/>
    <w:semiHidden w:val="1"/>
    <w:unhideWhenUsed w:val="1"/>
    <w:rsid w:val="00D04297"/>
    <w:rPr>
      <w:color w:val="954f72" w:themeColor="followedHyperlink"/>
      <w:u w:val="single"/>
    </w:r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hyperlink" Target="https://www.youtube.com/watch?v=Un-9fbqlIKo" TargetMode="External"/><Relationship Id="rId10" Type="http://schemas.openxmlformats.org/officeDocument/2006/relationships/image" Target="media/image1.jpg"/><Relationship Id="rId12" Type="http://schemas.openxmlformats.org/officeDocument/2006/relationships/hyperlink" Target="https://www.youtube.com/watch?v=AU2qGTpMn8I" TargetMode="External"/><Relationship Id="rId9" Type="http://schemas.openxmlformats.org/officeDocument/2006/relationships/image" Target="media/image3.png"/><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2.png"/><Relationship Id="rId8" Type="http://schemas.openxmlformats.org/officeDocument/2006/relationships/image" Target="media/image4.gif"/></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guDfOetwakeoYfShKPlvH6iUkfFQ==">AMUW2mVfFiort9d796pDHXEScqOvzyv0Xf+ucPaYbik2lmJyHxB58H3VeV/9h7s9ccbpbAyIZBkr44OyXUeHUp0oDzGLZlnt/zRP2tMScfB6wcQRYdOkiCya7VdFBsz7ZZFAAS8BKBHB</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2021-03-24T05:30:00Z</dcterms:created>
  <dc:creator>Mei-Yin</dc:creator>
</cp:coreProperties>
</file>